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</w:rPr>
        <w:t>稿件题目：</w:t>
      </w:r>
    </w:p>
    <w:p>
      <w:pPr>
        <w:ind w:right="-294" w:rightChars="-140"/>
        <w:jc w:val="center"/>
      </w:pPr>
      <w:r>
        <w:rPr>
          <w:rFonts w:hint="eastAsia"/>
          <w:b/>
          <w:bCs/>
          <w:sz w:val="32"/>
        </w:rPr>
        <w:t>《云南医药》审稿单</w:t>
      </w:r>
    </w:p>
    <w:tbl>
      <w:tblPr>
        <w:tblStyle w:val="7"/>
        <w:tblW w:w="831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314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ind w:firstLine="420" w:firstLineChars="200"/>
            </w:pPr>
            <w:r>
              <w:rPr>
                <w:rFonts w:hint="eastAsia"/>
              </w:rPr>
              <w:t>尊敬的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专家：现寄上本刊来稿一篇，请您审阅、修改，</w:t>
            </w:r>
            <w:r>
              <w:rPr>
                <w:color w:val="000000"/>
              </w:rPr>
              <w:t>对稿件给予公正评价。稿件不论刊用与否，均按我</w:t>
            </w:r>
            <w:r>
              <w:rPr>
                <w:rFonts w:hint="eastAsia"/>
                <w:color w:val="000000"/>
              </w:rPr>
              <w:t>刊</w:t>
            </w:r>
            <w:r>
              <w:rPr>
                <w:color w:val="000000"/>
              </w:rPr>
              <w:t>规定支付审稿费。</w:t>
            </w:r>
            <w:r>
              <w:rPr>
                <w:rFonts w:hint="eastAsia"/>
              </w:rPr>
              <w:t>请务必于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日前审完并回复审稿结果。谢谢您的大力支持！</w:t>
            </w:r>
          </w:p>
          <w:p>
            <w:pPr>
              <w:ind w:firstLine="420" w:firstLineChars="200"/>
              <w:rPr>
                <w:rFonts w:eastAsiaTheme="minorEastAsia"/>
              </w:rPr>
            </w:pPr>
            <w:r>
              <w:rPr>
                <w:rFonts w:hint="eastAsia"/>
              </w:rPr>
              <w:t>如果您是第一次为本刊审稿，请填写以下信息，方便支付审稿费。银行名称、开户支行及账号：</w:t>
            </w:r>
            <w:r>
              <w:rPr>
                <w:rFonts w:hint="eastAsia"/>
                <w:u w:val="single"/>
              </w:rPr>
              <w:t xml:space="preserve">                                                  </w:t>
            </w:r>
            <w:r>
              <w:rPr>
                <w:rFonts w:hint="eastAsia"/>
              </w:rPr>
              <w:t>；身份证号或军官证号：</w:t>
            </w:r>
            <w:r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。该信息只用作财务记账留底，不做它用，请您放心！</w:t>
            </w:r>
          </w:p>
          <w:p>
            <w:pPr>
              <w:ind w:firstLine="750"/>
              <w:jc w:val="right"/>
            </w:pPr>
            <w:r>
              <w:rPr>
                <w:rFonts w:hint="eastAsia"/>
              </w:rPr>
              <w:t>《云南医药》编辑部</w:t>
            </w:r>
          </w:p>
          <w:p>
            <w:pPr>
              <w:ind w:firstLine="750"/>
              <w:jc w:val="right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注意：无论刊用与否，审查意见请务必具体!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</w:trPr>
        <w:tc>
          <w:tcPr>
            <w:tcW w:w="8314" w:type="dxa"/>
            <w:tcBorders>
              <w:left w:val="nil"/>
              <w:bottom w:val="nil"/>
              <w:right w:val="nil"/>
            </w:tcBorders>
          </w:tcPr>
          <w:p>
            <w:r>
              <w:rPr>
                <w:rFonts w:hint="eastAsia"/>
              </w:rPr>
              <w:t>（一）</w:t>
            </w:r>
            <w:r>
              <w:rPr>
                <w:rFonts w:hint="eastAsia"/>
                <w:b/>
              </w:rPr>
              <w:t>综合评价，请在</w:t>
            </w:r>
            <w:r>
              <w:rPr>
                <w:rFonts w:hint="eastAsia" w:ascii="宋体" w:hAnsi="宋体"/>
                <w:b/>
              </w:rPr>
              <w:t>（ ）</w:t>
            </w:r>
            <w:r>
              <w:rPr>
                <w:rFonts w:hint="eastAsia"/>
                <w:b/>
              </w:rPr>
              <w:t>中打“</w:t>
            </w:r>
            <w:r>
              <w:rPr>
                <w:rFonts w:hint="eastAsia" w:ascii="宋体" w:hAnsi="宋体"/>
                <w:b/>
              </w:rPr>
              <w:t>√</w:t>
            </w:r>
            <w:r>
              <w:rPr>
                <w:rFonts w:hint="eastAsia"/>
                <w:b/>
              </w:rPr>
              <w:t>”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  <w:bCs/>
              </w:rPr>
              <w:t>创造性（有无新思想、新方法，结论新颖性）：优</w:t>
            </w:r>
            <w:r>
              <w:rPr>
                <w:rFonts w:hint="eastAsia" w:ascii="宋体" w:hAnsi="宋体"/>
                <w:bCs/>
              </w:rPr>
              <w:t>（ ）</w:t>
            </w:r>
            <w:r>
              <w:rPr>
                <w:rFonts w:hint="eastAsia"/>
                <w:bCs/>
              </w:rPr>
              <w:t>良</w:t>
            </w:r>
            <w:r>
              <w:rPr>
                <w:rFonts w:hint="eastAsia" w:ascii="宋体" w:hAnsi="宋体"/>
                <w:bCs/>
              </w:rPr>
              <w:t>（ ）</w:t>
            </w:r>
            <w:r>
              <w:rPr>
                <w:rFonts w:hint="eastAsia"/>
                <w:bCs/>
              </w:rPr>
              <w:t>中</w:t>
            </w:r>
            <w:r>
              <w:rPr>
                <w:rFonts w:hint="eastAsia" w:ascii="宋体" w:hAnsi="宋体"/>
                <w:bCs/>
              </w:rPr>
              <w:t>（ ）</w:t>
            </w:r>
            <w:r>
              <w:rPr>
                <w:rFonts w:hint="eastAsia"/>
                <w:bCs/>
              </w:rPr>
              <w:t>差</w:t>
            </w:r>
            <w:r>
              <w:rPr>
                <w:rFonts w:hint="eastAsia" w:ascii="宋体" w:hAnsi="宋体"/>
                <w:bCs/>
              </w:rPr>
              <w:t>（）</w:t>
            </w: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  <w:bCs/>
              </w:rPr>
              <w:t>先进性（学术或技术水平在国内外同领域地位）：优</w:t>
            </w:r>
            <w:r>
              <w:rPr>
                <w:rFonts w:hint="eastAsia"/>
              </w:rPr>
              <w:t xml:space="preserve">（ </w:t>
            </w:r>
            <w:r>
              <w:rPr>
                <w:rFonts w:hint="eastAsia" w:ascii="宋体" w:hAnsi="宋体"/>
                <w:bCs/>
              </w:rPr>
              <w:t>）</w:t>
            </w:r>
            <w:r>
              <w:rPr>
                <w:rFonts w:hint="eastAsia"/>
                <w:bCs/>
              </w:rPr>
              <w:t>良</w:t>
            </w:r>
            <w:r>
              <w:rPr>
                <w:rFonts w:hint="eastAsia" w:ascii="宋体" w:hAnsi="宋体"/>
                <w:bCs/>
              </w:rPr>
              <w:t>（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）</w:t>
            </w:r>
            <w:r>
              <w:rPr>
                <w:rFonts w:hint="eastAsia"/>
                <w:bCs/>
              </w:rPr>
              <w:t>中</w:t>
            </w:r>
            <w:r>
              <w:rPr>
                <w:rFonts w:hint="eastAsia" w:ascii="宋体" w:hAnsi="宋体"/>
                <w:bCs/>
              </w:rPr>
              <w:t>（ ）</w:t>
            </w:r>
            <w:r>
              <w:rPr>
                <w:rFonts w:hint="eastAsia"/>
                <w:bCs/>
              </w:rPr>
              <w:t>差</w:t>
            </w:r>
            <w:r>
              <w:rPr>
                <w:rFonts w:hint="eastAsia" w:ascii="宋体" w:hAnsi="宋体"/>
                <w:bCs/>
              </w:rPr>
              <w:t>（ ）</w:t>
            </w: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bCs/>
              </w:rPr>
              <w:t>科学性（立论科学性、论据充分性、数据可靠性）：</w:t>
            </w:r>
            <w:r>
              <w:rPr>
                <w:rFonts w:hint="eastAsia"/>
                <w:bCs/>
              </w:rPr>
              <w:t>优</w:t>
            </w:r>
            <w:r>
              <w:rPr>
                <w:rFonts w:hint="eastAsia" w:ascii="宋体" w:hAnsi="宋体"/>
                <w:bCs/>
              </w:rPr>
              <w:t>（ ）</w:t>
            </w:r>
            <w:r>
              <w:rPr>
                <w:rFonts w:hint="eastAsia"/>
                <w:bCs/>
              </w:rPr>
              <w:t>良</w:t>
            </w:r>
            <w:r>
              <w:rPr>
                <w:rFonts w:hint="eastAsia" w:ascii="宋体" w:hAnsi="宋体"/>
                <w:bCs/>
              </w:rPr>
              <w:t>（ ）</w:t>
            </w:r>
            <w:r>
              <w:rPr>
                <w:rFonts w:hint="eastAsia"/>
                <w:bCs/>
              </w:rPr>
              <w:t>中</w:t>
            </w:r>
            <w:r>
              <w:rPr>
                <w:rFonts w:hint="eastAsia" w:ascii="宋体" w:hAnsi="宋体"/>
                <w:bCs/>
              </w:rPr>
              <w:t>（）</w:t>
            </w:r>
            <w:r>
              <w:rPr>
                <w:rFonts w:hint="eastAsia"/>
                <w:bCs/>
              </w:rPr>
              <w:t>差</w:t>
            </w:r>
            <w:r>
              <w:rPr>
                <w:rFonts w:hint="eastAsia" w:ascii="宋体" w:hAnsi="宋体"/>
                <w:bCs/>
              </w:rPr>
              <w:t>（ ）</w:t>
            </w: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bCs/>
              </w:rPr>
              <w:t>实用性（在理论、实践上的意义）：</w:t>
            </w:r>
            <w:r>
              <w:rPr>
                <w:rFonts w:hint="eastAsia"/>
                <w:bCs/>
              </w:rPr>
              <w:t>优</w:t>
            </w:r>
            <w:r>
              <w:rPr>
                <w:rFonts w:hint="eastAsia" w:ascii="宋体" w:hAnsi="宋体"/>
                <w:bCs/>
              </w:rPr>
              <w:t>（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）</w:t>
            </w:r>
            <w:r>
              <w:rPr>
                <w:rFonts w:hint="eastAsia"/>
                <w:bCs/>
              </w:rPr>
              <w:t>良</w:t>
            </w:r>
            <w:r>
              <w:rPr>
                <w:rFonts w:hint="eastAsia" w:ascii="宋体" w:hAnsi="宋体"/>
                <w:bCs/>
              </w:rPr>
              <w:t>（ ）</w:t>
            </w:r>
            <w:r>
              <w:rPr>
                <w:rFonts w:hint="eastAsia"/>
                <w:bCs/>
              </w:rPr>
              <w:t>中</w:t>
            </w:r>
            <w:r>
              <w:rPr>
                <w:rFonts w:hint="eastAsia" w:ascii="宋体" w:hAnsi="宋体"/>
                <w:bCs/>
              </w:rPr>
              <w:t>（）</w:t>
            </w:r>
            <w:r>
              <w:rPr>
                <w:rFonts w:hint="eastAsia"/>
                <w:bCs/>
              </w:rPr>
              <w:t>差</w:t>
            </w:r>
            <w:r>
              <w:rPr>
                <w:rFonts w:hint="eastAsia" w:ascii="宋体" w:hAnsi="宋体"/>
                <w:bCs/>
              </w:rPr>
              <w:t>（）</w:t>
            </w: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bCs/>
              </w:rPr>
              <w:t>可读性（表述水平、层次、逻辑、简洁性）：</w:t>
            </w:r>
            <w:r>
              <w:rPr>
                <w:rFonts w:hint="eastAsia"/>
                <w:bCs/>
              </w:rPr>
              <w:t>优</w:t>
            </w:r>
            <w:r>
              <w:rPr>
                <w:rFonts w:hint="eastAsia" w:ascii="宋体" w:hAnsi="宋体"/>
                <w:bCs/>
              </w:rPr>
              <w:t>（ ）</w:t>
            </w:r>
            <w:r>
              <w:rPr>
                <w:rFonts w:hint="eastAsia"/>
                <w:bCs/>
              </w:rPr>
              <w:t>良</w:t>
            </w:r>
            <w:r>
              <w:rPr>
                <w:rFonts w:hint="eastAsia" w:ascii="宋体" w:hAnsi="宋体"/>
                <w:bCs/>
              </w:rPr>
              <w:t>（）</w:t>
            </w:r>
            <w:r>
              <w:rPr>
                <w:rFonts w:hint="eastAsia"/>
                <w:bCs/>
              </w:rPr>
              <w:t>中</w:t>
            </w:r>
            <w:r>
              <w:rPr>
                <w:rFonts w:hint="eastAsia" w:ascii="宋体" w:hAnsi="宋体"/>
                <w:bCs/>
              </w:rPr>
              <w:t>（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</w:rPr>
              <w:t>）</w:t>
            </w:r>
            <w:r>
              <w:rPr>
                <w:rFonts w:hint="eastAsia"/>
                <w:bCs/>
              </w:rPr>
              <w:t>差</w:t>
            </w:r>
            <w:r>
              <w:rPr>
                <w:rFonts w:hint="eastAsia" w:ascii="宋体" w:hAnsi="宋体"/>
                <w:bCs/>
              </w:rPr>
              <w:t>（ ）</w:t>
            </w:r>
          </w:p>
          <w:p>
            <w:r>
              <w:rPr>
                <w:rFonts w:hint="eastAsia" w:ascii="宋体" w:hAnsi="宋体"/>
                <w:b/>
                <w:bCs/>
              </w:rPr>
              <w:t>（二）实验评价</w:t>
            </w:r>
            <w:r>
              <w:rPr>
                <w:rFonts w:hint="eastAsia"/>
                <w:b/>
                <w:bCs/>
              </w:rPr>
              <w:t>，请在</w:t>
            </w:r>
            <w:r>
              <w:rPr>
                <w:rFonts w:hint="eastAsia" w:ascii="宋体" w:hAnsi="宋体"/>
                <w:b/>
                <w:bCs/>
              </w:rPr>
              <w:t>（ ）</w:t>
            </w:r>
            <w:r>
              <w:rPr>
                <w:rFonts w:hint="eastAsia"/>
                <w:b/>
                <w:bCs/>
              </w:rPr>
              <w:t>中打“</w:t>
            </w:r>
            <w:r>
              <w:rPr>
                <w:rFonts w:hint="eastAsia" w:ascii="宋体" w:hAnsi="宋体"/>
                <w:b/>
                <w:bCs/>
              </w:rPr>
              <w:t>√</w:t>
            </w:r>
            <w:r>
              <w:rPr>
                <w:rFonts w:hint="eastAsia"/>
                <w:b/>
                <w:bCs/>
              </w:rPr>
              <w:t>”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  <w:szCs w:val="21"/>
              </w:rPr>
              <w:t>实验材料：可信（）基本说明问题（）选材有问题（ ）样本不够（ 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  <w:szCs w:val="21"/>
              </w:rPr>
              <w:t>实验设计：有创造性（ ）合理（ ）基本合理（ ）不够翔实（）有错误（ 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  <w:szCs w:val="21"/>
              </w:rPr>
              <w:t>实验方法：有创新（ ）有改进（ ）常规方法（）有问题（ 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  <w:szCs w:val="21"/>
              </w:rPr>
              <w:t>实验结果：可靠（ ）基本可靠（ ）不突出（ ）问题较多（ 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  <w:szCs w:val="21"/>
              </w:rPr>
              <w:t>数据处理：可靠（ ）基本可靠（）公式有误（ ）过程有误（ ）数据失实（ 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  <w:szCs w:val="21"/>
              </w:rPr>
              <w:t>讨论、结果论点：明确（ ）基本明确（ ）重点不突出（ ）无讨论内容（ ）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（三）请对此稿的采用意见表态，用“√”表示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.修后录用</w:t>
            </w:r>
            <w:r>
              <w:rPr>
                <w:rFonts w:hint="eastAsia"/>
                <w:szCs w:val="21"/>
              </w:rPr>
              <w:t>（）</w:t>
            </w:r>
            <w:r>
              <w:rPr>
                <w:rFonts w:hint="eastAsia" w:ascii="宋体" w:hAnsi="宋体"/>
              </w:rPr>
              <w:t>，</w:t>
            </w:r>
            <w:r>
              <w:rPr>
                <w:color w:val="000000"/>
              </w:rPr>
              <w:t>请对其需要修改的地方尽量提出具体的修改意见（包括图表、公式、数据等），使之更为恰当</w:t>
            </w:r>
            <w:r>
              <w:rPr>
                <w:rFonts w:hint="eastAsia" w:ascii="宋体" w:hAnsi="宋体"/>
              </w:rPr>
              <w:t>；2.修后再审</w:t>
            </w:r>
            <w:r>
              <w:rPr>
                <w:rFonts w:hint="eastAsia"/>
                <w:szCs w:val="21"/>
              </w:rPr>
              <w:t>（ ）</w:t>
            </w:r>
            <w:r>
              <w:rPr>
                <w:color w:val="000000"/>
              </w:rPr>
              <w:t>，请提出修改意见，指明需补充的材料或可删减的内容及图表</w:t>
            </w:r>
            <w:r>
              <w:rPr>
                <w:rFonts w:hint="eastAsia" w:ascii="宋体" w:hAnsi="宋体"/>
              </w:rPr>
              <w:t>；3.基本可发表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/>
              </w:rPr>
              <w:t>；4.不适合发表</w:t>
            </w:r>
            <w:r>
              <w:rPr>
                <w:rFonts w:hint="eastAsia"/>
                <w:szCs w:val="21"/>
              </w:rPr>
              <w:t>（ ）</w:t>
            </w:r>
            <w:r>
              <w:rPr>
                <w:rFonts w:hint="eastAsia"/>
              </w:rPr>
              <w:t>，</w:t>
            </w:r>
            <w:r>
              <w:rPr>
                <w:color w:val="000000"/>
              </w:rPr>
              <w:t>请具体说明问题所在，提出继续研究的方向、方法及可供参考的文献资料</w:t>
            </w:r>
            <w:r>
              <w:rPr>
                <w:rFonts w:hint="eastAsia"/>
                <w:color w:val="000000"/>
              </w:rPr>
              <w:t>；5.其他（ ）</w:t>
            </w:r>
            <w:r>
              <w:rPr>
                <w:color w:val="000000"/>
              </w:rPr>
              <w:t>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（四）</w:t>
            </w:r>
            <w:r>
              <w:rPr>
                <w:rFonts w:hint="eastAsia"/>
                <w:b/>
                <w:bCs/>
              </w:rPr>
              <w:t>具体问题</w:t>
            </w:r>
          </w:p>
          <w:p>
            <w:pPr>
              <w:pBdr>
                <w:top w:val="single" w:color="auto" w:sz="4" w:space="1"/>
              </w:pBdr>
              <w:ind w:left="-716" w:leftChars="-342" w:hanging="2"/>
            </w:pPr>
            <w:r>
              <w:rPr>
                <w:rFonts w:hint="eastAsia"/>
              </w:rPr>
              <w:t>请寄</w:t>
            </w:r>
          </w:p>
          <w:p>
            <w:pPr>
              <w:spacing w:line="240" w:lineRule="exact"/>
              <w:rPr>
                <w:color w:val="0000FF"/>
              </w:rPr>
            </w:pPr>
            <w:r>
              <w:rPr>
                <w:rFonts w:hint="eastAsia"/>
              </w:rPr>
              <w:t>审稿者</w:t>
            </w:r>
            <w:r>
              <w:rPr>
                <w:rFonts w:hint="eastAsia" w:ascii="宋体" w:hAnsi="宋体" w:eastAsia="宋体" w:cs="Times New Roman"/>
              </w:rPr>
              <w:t xml:space="preserve">                                        2021  年 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</w:rPr>
              <w:t xml:space="preserve"> 月 </w:t>
            </w:r>
            <w:r>
              <w:rPr>
                <w:rFonts w:hint="eastAsia" w:ascii="宋体" w:hAnsi="宋体" w:cs="Times New Roman"/>
                <w:lang w:val="en-US" w:eastAsia="zh-CN"/>
              </w:rPr>
              <w:t>28</w:t>
            </w:r>
            <w:r>
              <w:rPr>
                <w:rFonts w:hint="eastAsia" w:ascii="宋体" w:hAnsi="宋体" w:eastAsia="宋体" w:cs="Times New Roman"/>
              </w:rPr>
              <w:t xml:space="preserve">  日</w:t>
            </w:r>
          </w:p>
          <w:p>
            <w:pPr>
              <w:pBdr>
                <w:top w:val="single" w:color="auto" w:sz="4" w:space="1"/>
              </w:pBdr>
              <w:ind w:left="-716" w:leftChars="-342" w:hanging="2"/>
            </w:pPr>
            <w:r>
              <w:rPr>
                <w:rFonts w:hint="eastAsia"/>
              </w:rPr>
              <w:t>请寄北昆明市人民西路205号保利六合5栋9楼908号 云南医药编辑部</w:t>
            </w:r>
          </w:p>
          <w:p>
            <w:pPr>
              <w:pBdr>
                <w:top w:val="single" w:color="auto" w:sz="4" w:space="1"/>
              </w:pBdr>
              <w:ind w:leftChars="-342" w:hanging="718" w:hangingChars="342"/>
            </w:pPr>
            <w:r>
              <w:rPr>
                <w:rFonts w:hint="eastAsia"/>
              </w:rPr>
              <w:t>电话：电话号码：0871-65360070  65388972   邮政编码：650118</w:t>
            </w:r>
          </w:p>
        </w:tc>
      </w:tr>
    </w:tbl>
    <w:p/>
    <w:sectPr>
      <w:pgSz w:w="10319" w:h="14572"/>
      <w:pgMar w:top="1091" w:right="1319" w:bottom="9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35"/>
    <w:rsid w:val="00000810"/>
    <w:rsid w:val="00013CBF"/>
    <w:rsid w:val="000514A8"/>
    <w:rsid w:val="00057D49"/>
    <w:rsid w:val="0007429C"/>
    <w:rsid w:val="000B3522"/>
    <w:rsid w:val="000B385D"/>
    <w:rsid w:val="000B3AC6"/>
    <w:rsid w:val="000C3927"/>
    <w:rsid w:val="000D0FAF"/>
    <w:rsid w:val="000D2810"/>
    <w:rsid w:val="000E619A"/>
    <w:rsid w:val="000F5B22"/>
    <w:rsid w:val="000F7F9F"/>
    <w:rsid w:val="0011230F"/>
    <w:rsid w:val="00124209"/>
    <w:rsid w:val="001243F6"/>
    <w:rsid w:val="00145716"/>
    <w:rsid w:val="00145F52"/>
    <w:rsid w:val="00154081"/>
    <w:rsid w:val="00157B17"/>
    <w:rsid w:val="00164076"/>
    <w:rsid w:val="001745C1"/>
    <w:rsid w:val="00174B27"/>
    <w:rsid w:val="001A04BA"/>
    <w:rsid w:val="001A210E"/>
    <w:rsid w:val="001A752C"/>
    <w:rsid w:val="001B55CB"/>
    <w:rsid w:val="001C22A1"/>
    <w:rsid w:val="001C3688"/>
    <w:rsid w:val="001D457A"/>
    <w:rsid w:val="001F1FE0"/>
    <w:rsid w:val="0020524D"/>
    <w:rsid w:val="00206E87"/>
    <w:rsid w:val="00210D61"/>
    <w:rsid w:val="002152C3"/>
    <w:rsid w:val="0024284F"/>
    <w:rsid w:val="00256BE6"/>
    <w:rsid w:val="00286E25"/>
    <w:rsid w:val="0029585B"/>
    <w:rsid w:val="00297073"/>
    <w:rsid w:val="00297F46"/>
    <w:rsid w:val="002A0B75"/>
    <w:rsid w:val="002B7876"/>
    <w:rsid w:val="002C042E"/>
    <w:rsid w:val="002C316A"/>
    <w:rsid w:val="002D27F4"/>
    <w:rsid w:val="002D6567"/>
    <w:rsid w:val="002E7EDA"/>
    <w:rsid w:val="002E7F94"/>
    <w:rsid w:val="0030271C"/>
    <w:rsid w:val="003112BA"/>
    <w:rsid w:val="003153FF"/>
    <w:rsid w:val="00322696"/>
    <w:rsid w:val="00325D4C"/>
    <w:rsid w:val="003275B8"/>
    <w:rsid w:val="0033077E"/>
    <w:rsid w:val="00343ECE"/>
    <w:rsid w:val="00351E84"/>
    <w:rsid w:val="00363BF2"/>
    <w:rsid w:val="00371E4C"/>
    <w:rsid w:val="00391748"/>
    <w:rsid w:val="00396E5E"/>
    <w:rsid w:val="003A0BE7"/>
    <w:rsid w:val="003A3293"/>
    <w:rsid w:val="003A4A3C"/>
    <w:rsid w:val="003B2994"/>
    <w:rsid w:val="003C791D"/>
    <w:rsid w:val="003D4F85"/>
    <w:rsid w:val="003D7B2F"/>
    <w:rsid w:val="003E3DED"/>
    <w:rsid w:val="003E68CD"/>
    <w:rsid w:val="003E74C9"/>
    <w:rsid w:val="003F3723"/>
    <w:rsid w:val="004021A5"/>
    <w:rsid w:val="0041355E"/>
    <w:rsid w:val="0041394E"/>
    <w:rsid w:val="00421298"/>
    <w:rsid w:val="00433741"/>
    <w:rsid w:val="00436804"/>
    <w:rsid w:val="004379F8"/>
    <w:rsid w:val="0044297A"/>
    <w:rsid w:val="004511C3"/>
    <w:rsid w:val="00456CA4"/>
    <w:rsid w:val="00462AD5"/>
    <w:rsid w:val="00463BEC"/>
    <w:rsid w:val="00467E7C"/>
    <w:rsid w:val="004704CC"/>
    <w:rsid w:val="0047579B"/>
    <w:rsid w:val="004816D8"/>
    <w:rsid w:val="00482911"/>
    <w:rsid w:val="004834C5"/>
    <w:rsid w:val="00487E4A"/>
    <w:rsid w:val="00496A3D"/>
    <w:rsid w:val="004A2B46"/>
    <w:rsid w:val="004A4F97"/>
    <w:rsid w:val="004B0C53"/>
    <w:rsid w:val="004C4B66"/>
    <w:rsid w:val="004D1C8F"/>
    <w:rsid w:val="004D7A32"/>
    <w:rsid w:val="004E053F"/>
    <w:rsid w:val="004E3E40"/>
    <w:rsid w:val="004F6262"/>
    <w:rsid w:val="00506854"/>
    <w:rsid w:val="00507DB0"/>
    <w:rsid w:val="0052182F"/>
    <w:rsid w:val="0052297B"/>
    <w:rsid w:val="0054070B"/>
    <w:rsid w:val="0055169C"/>
    <w:rsid w:val="00576CE3"/>
    <w:rsid w:val="00580917"/>
    <w:rsid w:val="0059103E"/>
    <w:rsid w:val="005932AD"/>
    <w:rsid w:val="005A2EEF"/>
    <w:rsid w:val="005D35BC"/>
    <w:rsid w:val="005D3C6D"/>
    <w:rsid w:val="005E5E94"/>
    <w:rsid w:val="005F45FF"/>
    <w:rsid w:val="005F5215"/>
    <w:rsid w:val="00604E22"/>
    <w:rsid w:val="006133E0"/>
    <w:rsid w:val="00624A0C"/>
    <w:rsid w:val="00624DD9"/>
    <w:rsid w:val="00637BB7"/>
    <w:rsid w:val="00653EE0"/>
    <w:rsid w:val="00681D94"/>
    <w:rsid w:val="00693999"/>
    <w:rsid w:val="00693BCC"/>
    <w:rsid w:val="006A5A15"/>
    <w:rsid w:val="006B2158"/>
    <w:rsid w:val="006B54AC"/>
    <w:rsid w:val="006D45B1"/>
    <w:rsid w:val="006E3EA3"/>
    <w:rsid w:val="006E5330"/>
    <w:rsid w:val="006E55A1"/>
    <w:rsid w:val="006F63C2"/>
    <w:rsid w:val="006F7093"/>
    <w:rsid w:val="00703168"/>
    <w:rsid w:val="007031B1"/>
    <w:rsid w:val="00705532"/>
    <w:rsid w:val="00721D0F"/>
    <w:rsid w:val="007231D5"/>
    <w:rsid w:val="00726B1C"/>
    <w:rsid w:val="007306EC"/>
    <w:rsid w:val="00732A60"/>
    <w:rsid w:val="00736540"/>
    <w:rsid w:val="0078033E"/>
    <w:rsid w:val="00781843"/>
    <w:rsid w:val="00790D72"/>
    <w:rsid w:val="00791DFF"/>
    <w:rsid w:val="0079492B"/>
    <w:rsid w:val="007A4125"/>
    <w:rsid w:val="007A485D"/>
    <w:rsid w:val="007A64B8"/>
    <w:rsid w:val="007A67A4"/>
    <w:rsid w:val="007F0040"/>
    <w:rsid w:val="007F050E"/>
    <w:rsid w:val="007F294B"/>
    <w:rsid w:val="007F3D2B"/>
    <w:rsid w:val="008152BF"/>
    <w:rsid w:val="00816843"/>
    <w:rsid w:val="00821F1F"/>
    <w:rsid w:val="008227EC"/>
    <w:rsid w:val="00854DB1"/>
    <w:rsid w:val="00866FE0"/>
    <w:rsid w:val="00880AC1"/>
    <w:rsid w:val="0088354A"/>
    <w:rsid w:val="008A2CE0"/>
    <w:rsid w:val="008B3A1F"/>
    <w:rsid w:val="008B4C65"/>
    <w:rsid w:val="008C0ECA"/>
    <w:rsid w:val="008C2F64"/>
    <w:rsid w:val="008C4534"/>
    <w:rsid w:val="008D3387"/>
    <w:rsid w:val="008D4A4D"/>
    <w:rsid w:val="008E6509"/>
    <w:rsid w:val="008F1CF1"/>
    <w:rsid w:val="008F435A"/>
    <w:rsid w:val="00902557"/>
    <w:rsid w:val="009031C4"/>
    <w:rsid w:val="00911A33"/>
    <w:rsid w:val="00913A4D"/>
    <w:rsid w:val="0091628A"/>
    <w:rsid w:val="00917B36"/>
    <w:rsid w:val="0093065D"/>
    <w:rsid w:val="00935A2C"/>
    <w:rsid w:val="00941B1B"/>
    <w:rsid w:val="009473B5"/>
    <w:rsid w:val="00956127"/>
    <w:rsid w:val="00956891"/>
    <w:rsid w:val="009755C7"/>
    <w:rsid w:val="009758B4"/>
    <w:rsid w:val="00991706"/>
    <w:rsid w:val="0099228F"/>
    <w:rsid w:val="009926F1"/>
    <w:rsid w:val="009968C5"/>
    <w:rsid w:val="009B39BD"/>
    <w:rsid w:val="009C25E0"/>
    <w:rsid w:val="009D04BD"/>
    <w:rsid w:val="009F4360"/>
    <w:rsid w:val="00A00535"/>
    <w:rsid w:val="00A16548"/>
    <w:rsid w:val="00A22F58"/>
    <w:rsid w:val="00A2484E"/>
    <w:rsid w:val="00A25943"/>
    <w:rsid w:val="00A27939"/>
    <w:rsid w:val="00A3491D"/>
    <w:rsid w:val="00A41B96"/>
    <w:rsid w:val="00A56DEC"/>
    <w:rsid w:val="00A61926"/>
    <w:rsid w:val="00A63178"/>
    <w:rsid w:val="00A637C6"/>
    <w:rsid w:val="00A8210E"/>
    <w:rsid w:val="00A849B5"/>
    <w:rsid w:val="00A95D45"/>
    <w:rsid w:val="00A97024"/>
    <w:rsid w:val="00AC2506"/>
    <w:rsid w:val="00AC591B"/>
    <w:rsid w:val="00AC6ECB"/>
    <w:rsid w:val="00AC7BEB"/>
    <w:rsid w:val="00AD4782"/>
    <w:rsid w:val="00AD5157"/>
    <w:rsid w:val="00B15612"/>
    <w:rsid w:val="00B20CE4"/>
    <w:rsid w:val="00B21062"/>
    <w:rsid w:val="00B32F4D"/>
    <w:rsid w:val="00B34C9B"/>
    <w:rsid w:val="00B4311F"/>
    <w:rsid w:val="00B433A2"/>
    <w:rsid w:val="00B4529D"/>
    <w:rsid w:val="00B524C3"/>
    <w:rsid w:val="00B5550C"/>
    <w:rsid w:val="00B610CB"/>
    <w:rsid w:val="00B672FC"/>
    <w:rsid w:val="00B77330"/>
    <w:rsid w:val="00B909D0"/>
    <w:rsid w:val="00B92F44"/>
    <w:rsid w:val="00B973C0"/>
    <w:rsid w:val="00BA19CB"/>
    <w:rsid w:val="00BA6E25"/>
    <w:rsid w:val="00BB038F"/>
    <w:rsid w:val="00BB7DEF"/>
    <w:rsid w:val="00BB7F81"/>
    <w:rsid w:val="00BC3087"/>
    <w:rsid w:val="00BD5735"/>
    <w:rsid w:val="00BD612F"/>
    <w:rsid w:val="00BD751C"/>
    <w:rsid w:val="00BE2447"/>
    <w:rsid w:val="00BF5828"/>
    <w:rsid w:val="00C059D2"/>
    <w:rsid w:val="00C23E4B"/>
    <w:rsid w:val="00C3273C"/>
    <w:rsid w:val="00C53577"/>
    <w:rsid w:val="00C63FA2"/>
    <w:rsid w:val="00C64BA2"/>
    <w:rsid w:val="00C7026A"/>
    <w:rsid w:val="00CC359A"/>
    <w:rsid w:val="00CD6A9D"/>
    <w:rsid w:val="00CF3F1D"/>
    <w:rsid w:val="00CF3FF9"/>
    <w:rsid w:val="00CF7C1D"/>
    <w:rsid w:val="00D02E4B"/>
    <w:rsid w:val="00D11D7C"/>
    <w:rsid w:val="00D15B1C"/>
    <w:rsid w:val="00D178FB"/>
    <w:rsid w:val="00D37EF7"/>
    <w:rsid w:val="00D41F33"/>
    <w:rsid w:val="00D54910"/>
    <w:rsid w:val="00D55551"/>
    <w:rsid w:val="00D5781E"/>
    <w:rsid w:val="00D6608B"/>
    <w:rsid w:val="00D679C3"/>
    <w:rsid w:val="00D83FFC"/>
    <w:rsid w:val="00DA0057"/>
    <w:rsid w:val="00DB0450"/>
    <w:rsid w:val="00DB60A6"/>
    <w:rsid w:val="00DC3B9B"/>
    <w:rsid w:val="00DC57CD"/>
    <w:rsid w:val="00DD52F3"/>
    <w:rsid w:val="00E0054B"/>
    <w:rsid w:val="00E06179"/>
    <w:rsid w:val="00E202AA"/>
    <w:rsid w:val="00E24698"/>
    <w:rsid w:val="00E30FFD"/>
    <w:rsid w:val="00E40954"/>
    <w:rsid w:val="00E40A06"/>
    <w:rsid w:val="00E61271"/>
    <w:rsid w:val="00E67590"/>
    <w:rsid w:val="00E726A6"/>
    <w:rsid w:val="00E844D3"/>
    <w:rsid w:val="00E86EB4"/>
    <w:rsid w:val="00E9553A"/>
    <w:rsid w:val="00EB015B"/>
    <w:rsid w:val="00EB5833"/>
    <w:rsid w:val="00EC13D6"/>
    <w:rsid w:val="00EC62ED"/>
    <w:rsid w:val="00ED2EFA"/>
    <w:rsid w:val="00ED5556"/>
    <w:rsid w:val="00EE005A"/>
    <w:rsid w:val="00EE0B4C"/>
    <w:rsid w:val="00EE27C8"/>
    <w:rsid w:val="00EF24BE"/>
    <w:rsid w:val="00EF643E"/>
    <w:rsid w:val="00F07337"/>
    <w:rsid w:val="00F11A5E"/>
    <w:rsid w:val="00F13C4C"/>
    <w:rsid w:val="00F27484"/>
    <w:rsid w:val="00F41B29"/>
    <w:rsid w:val="00F436F9"/>
    <w:rsid w:val="00F4777D"/>
    <w:rsid w:val="00F50D0C"/>
    <w:rsid w:val="00F511F1"/>
    <w:rsid w:val="00F53D7B"/>
    <w:rsid w:val="00F60088"/>
    <w:rsid w:val="00F632BE"/>
    <w:rsid w:val="00F90C9D"/>
    <w:rsid w:val="00FA11D8"/>
    <w:rsid w:val="00FA2CF5"/>
    <w:rsid w:val="00FB3559"/>
    <w:rsid w:val="00FB6A92"/>
    <w:rsid w:val="00FD0267"/>
    <w:rsid w:val="00FD3518"/>
    <w:rsid w:val="00FD37AC"/>
    <w:rsid w:val="00FE2A70"/>
    <w:rsid w:val="00FE57CC"/>
    <w:rsid w:val="00FE59F6"/>
    <w:rsid w:val="00FE7B2B"/>
    <w:rsid w:val="00FF4545"/>
    <w:rsid w:val="04FD60FF"/>
    <w:rsid w:val="0F2B5CB3"/>
    <w:rsid w:val="112917D6"/>
    <w:rsid w:val="14E95242"/>
    <w:rsid w:val="18C23026"/>
    <w:rsid w:val="195D11F4"/>
    <w:rsid w:val="1C5913CE"/>
    <w:rsid w:val="1C713EDB"/>
    <w:rsid w:val="1DAC6DE6"/>
    <w:rsid w:val="21ED46E5"/>
    <w:rsid w:val="28473346"/>
    <w:rsid w:val="285C07C6"/>
    <w:rsid w:val="28A4072A"/>
    <w:rsid w:val="299B6F3F"/>
    <w:rsid w:val="2E4055C7"/>
    <w:rsid w:val="328E7F54"/>
    <w:rsid w:val="33526EFE"/>
    <w:rsid w:val="3382412E"/>
    <w:rsid w:val="33D12E1C"/>
    <w:rsid w:val="35A84AA3"/>
    <w:rsid w:val="37146964"/>
    <w:rsid w:val="38C016E9"/>
    <w:rsid w:val="3A035F1A"/>
    <w:rsid w:val="3C4E7B30"/>
    <w:rsid w:val="3EC06AA4"/>
    <w:rsid w:val="3F5E4480"/>
    <w:rsid w:val="3FEC43E8"/>
    <w:rsid w:val="408C4D67"/>
    <w:rsid w:val="45FC649C"/>
    <w:rsid w:val="49BE36EA"/>
    <w:rsid w:val="49D14550"/>
    <w:rsid w:val="4E3B473C"/>
    <w:rsid w:val="4ECF0BFA"/>
    <w:rsid w:val="513F3D13"/>
    <w:rsid w:val="52DF2063"/>
    <w:rsid w:val="584C5321"/>
    <w:rsid w:val="5B155C64"/>
    <w:rsid w:val="5E405263"/>
    <w:rsid w:val="605D687F"/>
    <w:rsid w:val="66CA31C0"/>
    <w:rsid w:val="6A1C0382"/>
    <w:rsid w:val="6B990718"/>
    <w:rsid w:val="79963E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90" w:line="33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817</Words>
  <Characters>865</Characters>
  <Lines>17</Lines>
  <Paragraphs>9</Paragraphs>
  <TotalTime>5</TotalTime>
  <ScaleCrop>false</ScaleCrop>
  <LinksUpToDate>false</LinksUpToDate>
  <CharactersWithSpaces>1063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2014-05-09T06:11:00Z</dcterms:created>
  <dc:creator>dongyiying</dc:creator>
  <cp:lastModifiedBy>云南医药</cp:lastModifiedBy>
  <dcterms:modified xsi:type="dcterms:W3CDTF">2022-04-11T03:02:41Z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BBE3B522081740A59BB7C4858209AB7B</vt:lpwstr>
  </property>
</Properties>
</file>