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《云南医药》编辑部第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期定稿</w:t>
      </w:r>
      <w:r>
        <w:rPr>
          <w:rFonts w:hint="eastAsia"/>
          <w:b/>
          <w:bCs/>
          <w:sz w:val="32"/>
          <w:szCs w:val="32"/>
          <w:lang w:eastAsia="zh-CN"/>
        </w:rPr>
        <w:t>会签到表</w:t>
      </w:r>
    </w:p>
    <w:tbl>
      <w:tblPr>
        <w:tblStyle w:val="3"/>
        <w:tblpPr w:leftFromText="180" w:rightFromText="180" w:vertAnchor="page" w:horzAnchor="page" w:tblpX="1282" w:tblpY="3451"/>
        <w:tblOverlap w:val="never"/>
        <w:tblW w:w="9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942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参会人员：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27" w:hRule="atLeast"/>
        </w:trPr>
        <w:tc>
          <w:tcPr>
            <w:tcW w:w="942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会议内容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DAwNzRiMWUwYmQ1NTlmMTU0MzNkZTBjY2QxNTkifQ=="/>
  </w:docVars>
  <w:rsids>
    <w:rsidRoot w:val="00000000"/>
    <w:rsid w:val="041D570D"/>
    <w:rsid w:val="104E1CC2"/>
    <w:rsid w:val="249B2EF7"/>
    <w:rsid w:val="2AF95E7C"/>
    <w:rsid w:val="35B47023"/>
    <w:rsid w:val="42E740CD"/>
    <w:rsid w:val="46F948C4"/>
    <w:rsid w:val="49722706"/>
    <w:rsid w:val="4C5B7C37"/>
    <w:rsid w:val="4F3371DF"/>
    <w:rsid w:val="6D770EC8"/>
    <w:rsid w:val="6F7A01AD"/>
    <w:rsid w:val="724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7</TotalTime>
  <ScaleCrop>false</ScaleCrop>
  <LinksUpToDate>false</LinksUpToDate>
  <CharactersWithSpaces>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2022-07-15T01:53:00Z</dcterms:created>
  <dc:creator>DELL</dc:creator>
  <cp:lastModifiedBy>云南医药编辑部</cp:lastModifiedBy>
  <dcterms:modified xsi:type="dcterms:W3CDTF">2022-10-31T02:34:39Z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179CF42B395B496C8A837EDFF49FFDE2</vt:lpwstr>
  </property>
</Properties>
</file>